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2A16" w14:textId="047E88CE" w:rsidR="00295174" w:rsidRPr="001D5A8C" w:rsidRDefault="00295174" w:rsidP="00295174">
      <w:pPr>
        <w:spacing w:after="0" w:line="240" w:lineRule="auto"/>
        <w:rPr>
          <w:rFonts w:ascii="Gill Sans MT" w:hAnsi="Gill Sans MT" w:cs="Times New Roman"/>
          <w:bCs/>
          <w:color w:val="0070C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A8C">
        <w:rPr>
          <w:rFonts w:ascii="Gill Sans MT" w:hAnsi="Gill Sans MT" w:cs="Times New Roman"/>
          <w:bCs/>
          <w:color w:val="0070C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you need to know about </w:t>
      </w:r>
      <w:r w:rsidR="00E55000" w:rsidRPr="001D5A8C">
        <w:rPr>
          <w:rFonts w:ascii="Gill Sans MT" w:hAnsi="Gill Sans MT" w:cs="Times New Roman"/>
          <w:bCs/>
          <w:color w:val="0070C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1D5A8C">
        <w:rPr>
          <w:rFonts w:ascii="Gill Sans MT" w:hAnsi="Gill Sans MT" w:cs="Times New Roman"/>
          <w:bCs/>
          <w:color w:val="0070C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-Screen Kenya</w:t>
      </w:r>
      <w:r w:rsidR="00F5589A" w:rsidRPr="001D5A8C">
        <w:rPr>
          <w:rFonts w:ascii="Gill Sans MT" w:hAnsi="Gill Sans MT" w:cs="Times New Roman"/>
          <w:bCs/>
          <w:color w:val="0070C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</w:t>
      </w:r>
    </w:p>
    <w:p w14:paraId="0F14861C" w14:textId="67058928" w:rsidR="00F5589A" w:rsidRPr="00E55000" w:rsidRDefault="00F5589A" w:rsidP="00295174">
      <w:pPr>
        <w:spacing w:after="0" w:line="240" w:lineRule="auto"/>
        <w:rPr>
          <w:rFonts w:ascii="Gill Sans MT" w:hAnsi="Gill Sans MT" w:cs="Times New Roman"/>
          <w:bCs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1E59AB" w14:textId="4BE5A64A" w:rsidR="00295174" w:rsidRPr="001D5A8C" w:rsidRDefault="00295174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What is the i-Screen Kenya 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S</w:t>
      </w:r>
      <w:r w:rsidR="00A532E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y</w:t>
      </w:r>
      <w:r w:rsidR="00A532E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stem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?</w:t>
      </w:r>
    </w:p>
    <w:p w14:paraId="6ABF3BC9" w14:textId="0B400B57" w:rsidR="00F5589A" w:rsidRPr="006836EC" w:rsidRDefault="00F940A1" w:rsidP="00F5589A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 w:val="en-US"/>
        </w:rPr>
      </w:pPr>
      <w:r w:rsidRPr="006836EC">
        <w:rPr>
          <w:rFonts w:ascii="Gill Sans MT" w:eastAsiaTheme="minorHAnsi" w:hAnsi="Gill Sans MT" w:cstheme="minorBidi"/>
          <w:sz w:val="24"/>
          <w:szCs w:val="24"/>
          <w:lang/>
        </w:rPr>
        <w:t xml:space="preserve">The i-Screen Kenya portal is a solution for screening potential trading partners globally against lists of sanctioned or </w:t>
      </w:r>
      <w:r w:rsidR="00A532E1" w:rsidRPr="006836EC">
        <w:rPr>
          <w:rFonts w:ascii="Gill Sans MT" w:eastAsiaTheme="minorHAnsi" w:hAnsi="Gill Sans MT" w:cstheme="minorBidi"/>
          <w:sz w:val="24"/>
          <w:szCs w:val="24"/>
          <w:lang/>
        </w:rPr>
        <w:t>high-risk</w:t>
      </w:r>
      <w:r w:rsidRPr="006836EC">
        <w:rPr>
          <w:rFonts w:ascii="Gill Sans MT" w:eastAsiaTheme="minorHAnsi" w:hAnsi="Gill Sans MT" w:cstheme="minorBidi"/>
          <w:sz w:val="24"/>
          <w:szCs w:val="24"/>
          <w:lang/>
        </w:rPr>
        <w:t xml:space="preserve"> organization</w:t>
      </w:r>
      <w:r w:rsidR="00F5589A" w:rsidRPr="006836EC">
        <w:rPr>
          <w:rFonts w:ascii="Gill Sans MT" w:eastAsiaTheme="minorHAnsi" w:hAnsi="Gill Sans MT" w:cstheme="minorBidi"/>
          <w:sz w:val="24"/>
          <w:szCs w:val="24"/>
          <w:lang w:val="en-US"/>
        </w:rPr>
        <w:t xml:space="preserve">.It is accessible </w:t>
      </w:r>
      <w:r w:rsidR="006836EC">
        <w:rPr>
          <w:rFonts w:ascii="Gill Sans MT" w:eastAsiaTheme="minorHAnsi" w:hAnsi="Gill Sans MT" w:cstheme="minorBidi"/>
          <w:sz w:val="24"/>
          <w:szCs w:val="24"/>
          <w:lang w:val="en-US"/>
        </w:rPr>
        <w:t xml:space="preserve">from </w:t>
      </w:r>
      <w:r w:rsidR="00F5589A" w:rsidRPr="006836EC">
        <w:rPr>
          <w:rFonts w:ascii="Gill Sans MT" w:eastAsiaTheme="minorHAnsi" w:hAnsi="Gill Sans MT" w:cstheme="minorBidi"/>
          <w:sz w:val="24"/>
          <w:szCs w:val="24"/>
          <w:lang w:val="en-US"/>
        </w:rPr>
        <w:t>www.iscreenkenya.go.ke</w:t>
      </w:r>
    </w:p>
    <w:p w14:paraId="06E75FEB" w14:textId="77777777" w:rsidR="00295174" w:rsidRPr="006836EC" w:rsidRDefault="00295174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</w:p>
    <w:p w14:paraId="074B26DB" w14:textId="47A44747" w:rsidR="00295174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Wh</w:t>
      </w:r>
      <w:r w:rsidR="00E55000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at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 lists does the </w:t>
      </w:r>
      <w:r w:rsidR="00295174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i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-Screen System source its data from?</w:t>
      </w:r>
    </w:p>
    <w:p w14:paraId="691E544E" w14:textId="7557714A" w:rsidR="00EA1319" w:rsidRPr="00295174" w:rsidRDefault="00295174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/>
        </w:rPr>
      </w:pP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>The system checks from globally reknowned lists such as Interpol, FBI etc.</w:t>
      </w:r>
    </w:p>
    <w:p w14:paraId="36A2298E" w14:textId="77777777" w:rsidR="00EA1319" w:rsidRPr="00EA1319" w:rsidRDefault="001070F1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</w:p>
    <w:p w14:paraId="4B952FBE" w14:textId="41C64FEE" w:rsidR="00295174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What is the benefit of the </w:t>
      </w:r>
      <w:r w:rsidR="00A532E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i-Screen to Kenyan trading community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?</w:t>
      </w:r>
    </w:p>
    <w:p w14:paraId="35556C15" w14:textId="394CF200" w:rsidR="00EA1319" w:rsidRPr="00A532E1" w:rsidRDefault="00295174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 w:val="en-US"/>
        </w:rPr>
      </w:pP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>T</w:t>
      </w:r>
      <w:r w:rsidR="00A532E1">
        <w:rPr>
          <w:rFonts w:ascii="Gill Sans MT" w:eastAsiaTheme="minorHAnsi" w:hAnsi="Gill Sans MT" w:cstheme="minorBidi"/>
          <w:sz w:val="24"/>
          <w:szCs w:val="24"/>
          <w:lang w:val="en-US"/>
        </w:rPr>
        <w:t xml:space="preserve">his platform is meant to empower </w:t>
      </w:r>
      <w:r w:rsidR="006836EC">
        <w:rPr>
          <w:rFonts w:ascii="Gill Sans MT" w:eastAsiaTheme="minorHAnsi" w:hAnsi="Gill Sans MT" w:cstheme="minorBidi"/>
          <w:sz w:val="24"/>
          <w:szCs w:val="24"/>
          <w:lang w:val="en-US"/>
        </w:rPr>
        <w:t xml:space="preserve">the </w:t>
      </w:r>
      <w:r w:rsidR="00A532E1">
        <w:rPr>
          <w:rFonts w:ascii="Gill Sans MT" w:eastAsiaTheme="minorHAnsi" w:hAnsi="Gill Sans MT" w:cstheme="minorBidi"/>
          <w:sz w:val="24"/>
          <w:szCs w:val="24"/>
          <w:lang w:val="en-US"/>
        </w:rPr>
        <w:t>Kenyan trading community by guarding their businesses against risks from international</w:t>
      </w: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 fraudsters</w:t>
      </w:r>
      <w:r w:rsidR="00A532E1">
        <w:rPr>
          <w:rFonts w:ascii="Gill Sans MT" w:eastAsiaTheme="minorHAnsi" w:hAnsi="Gill Sans MT" w:cstheme="minorBidi"/>
          <w:sz w:val="24"/>
          <w:szCs w:val="24"/>
          <w:lang w:val="en-US"/>
        </w:rPr>
        <w:t>.</w:t>
      </w:r>
    </w:p>
    <w:p w14:paraId="3C45522B" w14:textId="77777777" w:rsidR="00EA1319" w:rsidRPr="00EA1319" w:rsidRDefault="001070F1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</w:p>
    <w:p w14:paraId="2920363A" w14:textId="33184ABB" w:rsidR="00295174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What are the charges to use the </w:t>
      </w:r>
      <w:r w:rsidR="00A532E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S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ystem?</w:t>
      </w:r>
    </w:p>
    <w:p w14:paraId="53CD0551" w14:textId="36BDB7E7" w:rsidR="00EA1319" w:rsidRDefault="00295174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  <w:r w:rsidRPr="00EA1319">
        <w:rPr>
          <w:rFonts w:ascii="Gill Sans MT" w:eastAsiaTheme="minorHAnsi" w:hAnsi="Gill Sans MT" w:cstheme="minorBidi"/>
          <w:lang/>
        </w:rPr>
        <w:t xml:space="preserve">The charges depend on the category one selects or belongs to </w:t>
      </w:r>
      <w:r w:rsidR="00A532E1" w:rsidRPr="00EA1319">
        <w:rPr>
          <w:rFonts w:ascii="Gill Sans MT" w:eastAsiaTheme="minorHAnsi" w:hAnsi="Gill Sans MT" w:cstheme="minorBidi"/>
          <w:lang/>
        </w:rPr>
        <w:t>i.e.</w:t>
      </w:r>
      <w:r w:rsidRPr="00EA1319">
        <w:rPr>
          <w:rFonts w:ascii="Gill Sans MT" w:eastAsiaTheme="minorHAnsi" w:hAnsi="Gill Sans MT" w:cstheme="minorBidi"/>
          <w:lang/>
        </w:rPr>
        <w:t xml:space="preserve"> Individual, Bank, </w:t>
      </w:r>
      <w:r w:rsidR="00E55000">
        <w:rPr>
          <w:rFonts w:ascii="Gill Sans MT" w:eastAsiaTheme="minorHAnsi" w:hAnsi="Gill Sans MT" w:cstheme="minorBidi"/>
          <w:lang w:val="en-US"/>
        </w:rPr>
        <w:t>I</w:t>
      </w:r>
      <w:r w:rsidRPr="00EA1319">
        <w:rPr>
          <w:rFonts w:ascii="Gill Sans MT" w:eastAsiaTheme="minorHAnsi" w:hAnsi="Gill Sans MT" w:cstheme="minorBidi"/>
          <w:lang/>
        </w:rPr>
        <w:t xml:space="preserve">nsurance, </w:t>
      </w:r>
      <w:r w:rsidR="00E55000">
        <w:rPr>
          <w:rFonts w:ascii="Gill Sans MT" w:eastAsiaTheme="minorHAnsi" w:hAnsi="Gill Sans MT" w:cstheme="minorBidi"/>
          <w:lang w:val="en-US"/>
        </w:rPr>
        <w:t>C</w:t>
      </w:r>
      <w:r w:rsidRPr="00EA1319">
        <w:rPr>
          <w:rFonts w:ascii="Gill Sans MT" w:eastAsiaTheme="minorHAnsi" w:hAnsi="Gill Sans MT" w:cstheme="minorBidi"/>
          <w:lang/>
        </w:rPr>
        <w:t xml:space="preserve">ommercial or Digital Agent Cyber. The tariff </w:t>
      </w:r>
      <w:r w:rsidR="00525A4C">
        <w:rPr>
          <w:rFonts w:ascii="Gill Sans MT" w:eastAsiaTheme="minorHAnsi" w:hAnsi="Gill Sans MT" w:cstheme="minorBidi"/>
          <w:lang w:val="en-US"/>
        </w:rPr>
        <w:t xml:space="preserve">for this, </w:t>
      </w:r>
      <w:r w:rsidRPr="00EA1319">
        <w:rPr>
          <w:rFonts w:ascii="Gill Sans MT" w:eastAsiaTheme="minorHAnsi" w:hAnsi="Gill Sans MT" w:cstheme="minorBidi"/>
          <w:lang/>
        </w:rPr>
        <w:t>can be accessed from the Website.</w:t>
      </w:r>
    </w:p>
    <w:p w14:paraId="78D60898" w14:textId="77777777" w:rsidR="00EA1319" w:rsidRPr="00EA1319" w:rsidRDefault="001070F1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</w:p>
    <w:p w14:paraId="7B51E1BE" w14:textId="735A87B9" w:rsidR="00EA1319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Does the </w:t>
      </w:r>
      <w:r w:rsidR="00A532E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S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ystem screen individuals?</w:t>
      </w:r>
    </w:p>
    <w:p w14:paraId="0F4E36C1" w14:textId="0A1A6497" w:rsidR="00EA1319" w:rsidRPr="00E55000" w:rsidRDefault="00A532E1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  <w:r w:rsidRPr="00E55000">
        <w:rPr>
          <w:rFonts w:ascii="Gill Sans MT" w:eastAsiaTheme="minorHAnsi" w:hAnsi="Gill Sans MT" w:cstheme="minorBidi"/>
          <w:sz w:val="24"/>
          <w:szCs w:val="24"/>
          <w:lang w:val="en-US"/>
        </w:rPr>
        <w:t>No, i-Screen</w:t>
      </w:r>
      <w:r w:rsidR="00295174" w:rsidRPr="00E55000">
        <w:rPr>
          <w:rFonts w:ascii="Gill Sans MT" w:eastAsiaTheme="minorHAnsi" w:hAnsi="Gill Sans MT" w:cstheme="minorBidi"/>
          <w:sz w:val="24"/>
          <w:szCs w:val="24"/>
          <w:lang/>
        </w:rPr>
        <w:t xml:space="preserve"> does not screen individuals’ names nor </w:t>
      </w:r>
      <w:r w:rsidR="00E55000">
        <w:rPr>
          <w:rFonts w:ascii="Gill Sans MT" w:eastAsiaTheme="minorHAnsi" w:hAnsi="Gill Sans MT" w:cstheme="minorBidi"/>
          <w:sz w:val="24"/>
          <w:szCs w:val="24"/>
          <w:lang w:val="en-US"/>
        </w:rPr>
        <w:t>p</w:t>
      </w:r>
      <w:r w:rsidR="00295174" w:rsidRPr="00E55000">
        <w:rPr>
          <w:rFonts w:ascii="Gill Sans MT" w:eastAsiaTheme="minorHAnsi" w:hAnsi="Gill Sans MT" w:cstheme="minorBidi"/>
          <w:sz w:val="24"/>
          <w:szCs w:val="24"/>
          <w:lang/>
        </w:rPr>
        <w:t xml:space="preserve">olitically </w:t>
      </w:r>
      <w:r w:rsidR="00E55000">
        <w:rPr>
          <w:rFonts w:ascii="Gill Sans MT" w:eastAsiaTheme="minorHAnsi" w:hAnsi="Gill Sans MT" w:cstheme="minorBidi"/>
          <w:sz w:val="24"/>
          <w:szCs w:val="24"/>
          <w:lang w:val="en-US"/>
        </w:rPr>
        <w:t>e</w:t>
      </w:r>
      <w:r w:rsidR="00295174" w:rsidRPr="00E55000">
        <w:rPr>
          <w:rFonts w:ascii="Gill Sans MT" w:eastAsiaTheme="minorHAnsi" w:hAnsi="Gill Sans MT" w:cstheme="minorBidi"/>
          <w:sz w:val="24"/>
          <w:szCs w:val="24"/>
          <w:lang/>
        </w:rPr>
        <w:t xml:space="preserve">xposed </w:t>
      </w:r>
      <w:r w:rsidR="00E55000">
        <w:rPr>
          <w:rFonts w:ascii="Gill Sans MT" w:eastAsiaTheme="minorHAnsi" w:hAnsi="Gill Sans MT" w:cstheme="minorBidi"/>
          <w:sz w:val="24"/>
          <w:szCs w:val="24"/>
          <w:lang w:val="en-US"/>
        </w:rPr>
        <w:t>p</w:t>
      </w:r>
      <w:r w:rsidR="00295174" w:rsidRPr="00E55000">
        <w:rPr>
          <w:rFonts w:ascii="Gill Sans MT" w:eastAsiaTheme="minorHAnsi" w:hAnsi="Gill Sans MT" w:cstheme="minorBidi"/>
          <w:sz w:val="24"/>
          <w:szCs w:val="24"/>
          <w:lang/>
        </w:rPr>
        <w:t>ersons</w:t>
      </w:r>
      <w:r w:rsidR="00295174" w:rsidRPr="00E55000">
        <w:rPr>
          <w:rFonts w:ascii="Gill Sans MT" w:eastAsiaTheme="minorHAnsi" w:hAnsi="Gill Sans MT" w:cstheme="minorBidi"/>
          <w:lang/>
        </w:rPr>
        <w:t>.</w:t>
      </w:r>
    </w:p>
    <w:p w14:paraId="1F5339BF" w14:textId="77777777" w:rsidR="00EA1319" w:rsidRPr="001D5A8C" w:rsidRDefault="001070F1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color w:val="0070C0"/>
          <w:lang/>
        </w:rPr>
      </w:pPr>
    </w:p>
    <w:p w14:paraId="46973FFD" w14:textId="77777777" w:rsidR="00295174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How often are the lists updated?</w:t>
      </w:r>
    </w:p>
    <w:p w14:paraId="337E9764" w14:textId="21463D10" w:rsidR="00EA1319" w:rsidRPr="00A532E1" w:rsidRDefault="00295174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/>
        </w:rPr>
      </w:pP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>The lists are always up to date and</w:t>
      </w:r>
      <w:r w:rsidR="00C11BCB">
        <w:rPr>
          <w:rFonts w:ascii="Gill Sans MT" w:eastAsiaTheme="minorHAnsi" w:hAnsi="Gill Sans MT" w:cstheme="minorBidi"/>
          <w:sz w:val="24"/>
          <w:szCs w:val="24"/>
          <w:lang w:val="en-US"/>
        </w:rPr>
        <w:t xml:space="preserve"> </w:t>
      </w: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>when new information is received.</w:t>
      </w:r>
    </w:p>
    <w:p w14:paraId="2EDFF765" w14:textId="77777777" w:rsidR="00EA1319" w:rsidRPr="00EA1319" w:rsidRDefault="001070F1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</w:p>
    <w:p w14:paraId="1A829FF0" w14:textId="332C69EA" w:rsidR="00295174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Do we have a local list </w:t>
      </w:r>
      <w:r w:rsidR="00A532E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-for Kenya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?</w:t>
      </w:r>
    </w:p>
    <w:p w14:paraId="203E6E0A" w14:textId="3024ACC2" w:rsidR="00EA1319" w:rsidRPr="00C11BCB" w:rsidRDefault="00295174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 w:val="en-US"/>
        </w:rPr>
      </w:pP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Currently there is no list from Kenya. </w:t>
      </w:r>
      <w:r w:rsidRPr="00A532E1">
        <w:rPr>
          <w:rFonts w:ascii="Gill Sans MT" w:eastAsiaTheme="minorHAnsi" w:hAnsi="Gill Sans MT" w:cstheme="minorBidi"/>
          <w:sz w:val="24"/>
          <w:szCs w:val="24"/>
          <w:lang/>
        </w:rPr>
        <w:t>However,</w:t>
      </w: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 plans are underway to develop a local list</w:t>
      </w:r>
      <w:r w:rsidR="00C11BCB">
        <w:rPr>
          <w:rFonts w:ascii="Gill Sans MT" w:eastAsiaTheme="minorHAnsi" w:hAnsi="Gill Sans MT" w:cstheme="minorBidi"/>
          <w:sz w:val="24"/>
          <w:szCs w:val="24"/>
          <w:lang w:val="en-US"/>
        </w:rPr>
        <w:t>.</w:t>
      </w:r>
    </w:p>
    <w:p w14:paraId="08BA32AE" w14:textId="77777777" w:rsidR="00EA1319" w:rsidRPr="00EA1319" w:rsidRDefault="001070F1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</w:p>
    <w:p w14:paraId="161043C9" w14:textId="30B069D4" w:rsidR="00295174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What is the up-time of the </w:t>
      </w:r>
      <w:r w:rsidR="00A532E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i-Screen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?</w:t>
      </w:r>
    </w:p>
    <w:p w14:paraId="09053ACF" w14:textId="1EA16176" w:rsidR="00EA1319" w:rsidRPr="00C11BCB" w:rsidRDefault="00295174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 w:val="en-US"/>
        </w:rPr>
      </w:pP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>The system is available 24 hours</w:t>
      </w:r>
      <w:r w:rsidR="00C11BCB">
        <w:rPr>
          <w:rFonts w:ascii="Gill Sans MT" w:eastAsiaTheme="minorHAnsi" w:hAnsi="Gill Sans MT" w:cstheme="minorBidi"/>
          <w:sz w:val="24"/>
          <w:szCs w:val="24"/>
          <w:lang w:val="en-US"/>
        </w:rPr>
        <w:t>.</w:t>
      </w:r>
    </w:p>
    <w:p w14:paraId="5AF867DF" w14:textId="77777777" w:rsidR="00EA1319" w:rsidRPr="00EA1319" w:rsidRDefault="001070F1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</w:p>
    <w:p w14:paraId="28ADC0F0" w14:textId="606BF10F" w:rsidR="00295174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How long does the system store my </w:t>
      </w:r>
      <w:r w:rsidR="00A532E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s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creening </w:t>
      </w:r>
      <w:r w:rsidR="00206E6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history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?</w:t>
      </w:r>
    </w:p>
    <w:p w14:paraId="2CCF7155" w14:textId="621DAB65" w:rsidR="00EA1319" w:rsidRPr="00A532E1" w:rsidRDefault="00295174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/>
        </w:rPr>
      </w:pP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The </w:t>
      </w:r>
      <w:r w:rsidR="00C11BCB">
        <w:rPr>
          <w:rFonts w:ascii="Gill Sans MT" w:eastAsiaTheme="minorHAnsi" w:hAnsi="Gill Sans MT" w:cstheme="minorBidi"/>
          <w:sz w:val="24"/>
          <w:szCs w:val="24"/>
          <w:lang w:val="en-US"/>
        </w:rPr>
        <w:t>s</w:t>
      </w: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>creening history will appear as long as your subscription is up to date.</w:t>
      </w:r>
    </w:p>
    <w:p w14:paraId="1A180A54" w14:textId="77777777" w:rsidR="00EA1319" w:rsidRPr="00EA1319" w:rsidRDefault="001070F1" w:rsidP="00A532E1">
      <w:pPr>
        <w:spacing w:before="40" w:after="20" w:line="240" w:lineRule="auto"/>
        <w:rPr>
          <w:rFonts w:ascii="Gill Sans MT" w:eastAsiaTheme="minorHAnsi" w:hAnsi="Gill Sans MT" w:cstheme="minorBidi"/>
          <w:lang/>
        </w:rPr>
      </w:pPr>
    </w:p>
    <w:p w14:paraId="2D3BA1EC" w14:textId="77777777" w:rsidR="00295174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When does my subscription expire?</w:t>
      </w:r>
    </w:p>
    <w:p w14:paraId="63BF9E9E" w14:textId="02742251" w:rsidR="00EA1319" w:rsidRPr="00A532E1" w:rsidRDefault="00C11BCB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/>
        </w:rPr>
      </w:pPr>
      <w:r>
        <w:rPr>
          <w:rFonts w:ascii="Gill Sans MT" w:eastAsiaTheme="minorHAnsi" w:hAnsi="Gill Sans MT" w:cstheme="minorBidi"/>
          <w:sz w:val="24"/>
          <w:szCs w:val="24"/>
          <w:lang w:val="en-US"/>
        </w:rPr>
        <w:t xml:space="preserve">This </w:t>
      </w:r>
      <w:r w:rsidR="00295174"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depends on the type of </w:t>
      </w:r>
      <w:r w:rsidR="00206E61" w:rsidRPr="00EA1319">
        <w:rPr>
          <w:rFonts w:ascii="Gill Sans MT" w:eastAsiaTheme="minorHAnsi" w:hAnsi="Gill Sans MT" w:cstheme="minorBidi"/>
          <w:sz w:val="24"/>
          <w:szCs w:val="24"/>
          <w:lang/>
        </w:rPr>
        <w:t>subscription. The</w:t>
      </w:r>
      <w:r w:rsidR="00295174"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 </w:t>
      </w:r>
      <w:r w:rsidR="00206E61">
        <w:rPr>
          <w:rFonts w:ascii="Gill Sans MT" w:eastAsiaTheme="minorHAnsi" w:hAnsi="Gill Sans MT" w:cstheme="minorBidi"/>
          <w:sz w:val="24"/>
          <w:szCs w:val="24"/>
          <w:lang w:val="en-US"/>
        </w:rPr>
        <w:t>S</w:t>
      </w:r>
      <w:r w:rsidR="00295174"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ystem will send </w:t>
      </w:r>
      <w:r>
        <w:rPr>
          <w:rFonts w:ascii="Gill Sans MT" w:eastAsiaTheme="minorHAnsi" w:hAnsi="Gill Sans MT" w:cstheme="minorBidi"/>
          <w:sz w:val="24"/>
          <w:szCs w:val="24"/>
          <w:lang w:val="en-US"/>
        </w:rPr>
        <w:t>a</w:t>
      </w:r>
      <w:r w:rsidR="00295174"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 reminder before </w:t>
      </w:r>
      <w:r>
        <w:rPr>
          <w:rFonts w:ascii="Gill Sans MT" w:eastAsiaTheme="minorHAnsi" w:hAnsi="Gill Sans MT" w:cstheme="minorBidi"/>
          <w:sz w:val="24"/>
          <w:szCs w:val="24"/>
          <w:lang w:val="en-US"/>
        </w:rPr>
        <w:t xml:space="preserve">the </w:t>
      </w:r>
      <w:r w:rsidR="000F3CD7" w:rsidRPr="00EA1319">
        <w:rPr>
          <w:rFonts w:ascii="Gill Sans MT" w:eastAsiaTheme="minorHAnsi" w:hAnsi="Gill Sans MT" w:cstheme="minorBidi"/>
          <w:sz w:val="24"/>
          <w:szCs w:val="24"/>
          <w:lang/>
        </w:rPr>
        <w:t>expiry</w:t>
      </w:r>
      <w:r w:rsidR="00295174"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 date.</w:t>
      </w:r>
    </w:p>
    <w:p w14:paraId="6B42E9BC" w14:textId="77777777" w:rsidR="00EA1319" w:rsidRPr="00EA1319" w:rsidRDefault="001070F1" w:rsidP="00A532E1">
      <w:pPr>
        <w:spacing w:before="40" w:after="20" w:line="240" w:lineRule="auto"/>
        <w:ind w:left="720"/>
        <w:rPr>
          <w:rFonts w:ascii="Gill Sans MT" w:eastAsiaTheme="minorHAnsi" w:hAnsi="Gill Sans MT" w:cstheme="minorBidi"/>
          <w:lang/>
        </w:rPr>
      </w:pPr>
    </w:p>
    <w:p w14:paraId="493502F7" w14:textId="4F6F2DF3" w:rsidR="00EA1319" w:rsidRPr="001D5A8C" w:rsidRDefault="00F940A1" w:rsidP="00A532E1">
      <w:pPr>
        <w:numPr>
          <w:ilvl w:val="0"/>
          <w:numId w:val="4"/>
        </w:numPr>
        <w:spacing w:before="40" w:after="20" w:line="240" w:lineRule="auto"/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</w:pP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 xml:space="preserve">What can I access when I log in to the </w:t>
      </w:r>
      <w:r w:rsidR="00A532E1"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 w:val="en-US"/>
        </w:rPr>
        <w:t>i-Screen</w:t>
      </w:r>
      <w:r w:rsidRPr="001D5A8C">
        <w:rPr>
          <w:rFonts w:ascii="Gill Sans MT" w:eastAsiaTheme="minorHAnsi" w:hAnsi="Gill Sans MT" w:cstheme="minorBidi"/>
          <w:b/>
          <w:bCs/>
          <w:color w:val="0070C0"/>
          <w:sz w:val="26"/>
          <w:szCs w:val="26"/>
          <w:lang/>
        </w:rPr>
        <w:t>?</w:t>
      </w:r>
    </w:p>
    <w:p w14:paraId="69634AB3" w14:textId="3C5538D8" w:rsidR="005F1C80" w:rsidRDefault="000F3CD7" w:rsidP="00206E6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 w:val="en-US"/>
        </w:rPr>
      </w:pPr>
      <w:r>
        <w:rPr>
          <w:rFonts w:ascii="Gill Sans MT" w:eastAsiaTheme="minorHAnsi" w:hAnsi="Gill Sans MT" w:cstheme="minorBidi"/>
          <w:sz w:val="24"/>
          <w:szCs w:val="24"/>
          <w:lang w:val="en-US"/>
        </w:rPr>
        <w:t>Yo</w:t>
      </w:r>
      <w:r w:rsidR="00295174" w:rsidRPr="00EA1319">
        <w:rPr>
          <w:rFonts w:ascii="Gill Sans MT" w:eastAsiaTheme="minorHAnsi" w:hAnsi="Gill Sans MT" w:cstheme="minorBidi"/>
          <w:sz w:val="24"/>
          <w:szCs w:val="24"/>
          <w:lang/>
        </w:rPr>
        <w:t xml:space="preserve">u will access the system as prescribed by the option you </w:t>
      </w:r>
      <w:r w:rsidRPr="00EA1319">
        <w:rPr>
          <w:rFonts w:ascii="Gill Sans MT" w:eastAsiaTheme="minorHAnsi" w:hAnsi="Gill Sans MT" w:cstheme="minorBidi"/>
          <w:sz w:val="24"/>
          <w:szCs w:val="24"/>
          <w:lang/>
        </w:rPr>
        <w:t>selec</w:t>
      </w:r>
      <w:r w:rsidR="00206E61">
        <w:rPr>
          <w:rFonts w:ascii="Gill Sans MT" w:eastAsiaTheme="minorHAnsi" w:hAnsi="Gill Sans MT" w:cstheme="minorBidi"/>
          <w:sz w:val="24"/>
          <w:szCs w:val="24"/>
          <w:lang w:val="en-US"/>
        </w:rPr>
        <w:t>t and tariff you subscribe to</w:t>
      </w:r>
      <w:r w:rsidR="00C11BCB">
        <w:rPr>
          <w:rFonts w:ascii="Gill Sans MT" w:eastAsiaTheme="minorHAnsi" w:hAnsi="Gill Sans MT" w:cstheme="minorBidi"/>
          <w:sz w:val="24"/>
          <w:szCs w:val="24"/>
          <w:lang w:val="en-US"/>
        </w:rPr>
        <w:t>.</w:t>
      </w:r>
    </w:p>
    <w:p w14:paraId="6B18700D" w14:textId="238F92AB" w:rsidR="00F5589A" w:rsidRDefault="00F5589A" w:rsidP="00206E6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 w:val="en-US"/>
        </w:rPr>
      </w:pPr>
    </w:p>
    <w:p w14:paraId="55FA6BFB" w14:textId="77777777" w:rsidR="00F5589A" w:rsidRDefault="00F5589A" w:rsidP="00206E6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 w:val="en-US"/>
        </w:rPr>
      </w:pPr>
    </w:p>
    <w:p w14:paraId="63F0077B" w14:textId="440B3861" w:rsidR="00206E61" w:rsidRDefault="00206E61" w:rsidP="00206E6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 w:val="en-US"/>
        </w:rPr>
      </w:pPr>
      <w:r>
        <w:rPr>
          <w:rFonts w:ascii="Cabin" w:eastAsia="Cabin" w:hAnsi="Cabin" w:cs="Cabi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B6BF3" wp14:editId="427D431E">
                <wp:simplePos x="0" y="0"/>
                <wp:positionH relativeFrom="margin">
                  <wp:posOffset>-360680</wp:posOffset>
                </wp:positionH>
                <wp:positionV relativeFrom="paragraph">
                  <wp:posOffset>140970</wp:posOffset>
                </wp:positionV>
                <wp:extent cx="7162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2368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4pt,11.1pt" to="535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" strokecolor="red" strokeweight="1pt">
                <v:stroke joinstyle="miter"/>
                <w10:wrap anchorx="margin"/>
              </v:line>
            </w:pict>
          </mc:Fallback>
        </mc:AlternateContent>
      </w:r>
    </w:p>
    <w:p w14:paraId="39102511" w14:textId="77777777" w:rsidR="00206E61" w:rsidRPr="00206E61" w:rsidRDefault="00206E61" w:rsidP="00206E61">
      <w:pPr>
        <w:spacing w:after="0" w:line="240" w:lineRule="auto"/>
        <w:jc w:val="center"/>
        <w:rPr>
          <w:rFonts w:ascii="Gill Sans MT" w:eastAsia="Cabin" w:hAnsi="Gill Sans MT" w:cs="Cabin"/>
          <w:b/>
          <w:color w:val="0070C0"/>
          <w:sz w:val="28"/>
          <w:szCs w:val="30"/>
        </w:rPr>
      </w:pPr>
      <w:r w:rsidRPr="00206E61">
        <w:rPr>
          <w:rFonts w:ascii="Gill Sans MT" w:eastAsia="Cabin" w:hAnsi="Gill Sans MT" w:cs="Cabin"/>
          <w:b/>
          <w:color w:val="0070C0"/>
          <w:sz w:val="28"/>
          <w:szCs w:val="30"/>
        </w:rPr>
        <w:t>Email: marketing@kentrade.go.ke</w:t>
      </w:r>
    </w:p>
    <w:p w14:paraId="04CDB3CE" w14:textId="3B6AE122" w:rsidR="00206E61" w:rsidRPr="00206E61" w:rsidRDefault="00206E61" w:rsidP="00206E61">
      <w:pPr>
        <w:spacing w:before="40" w:after="20" w:line="240" w:lineRule="auto"/>
        <w:ind w:left="720"/>
        <w:rPr>
          <w:rFonts w:ascii="Gill Sans MT" w:eastAsiaTheme="minorHAnsi" w:hAnsi="Gill Sans MT" w:cstheme="minorBidi"/>
          <w:sz w:val="24"/>
          <w:szCs w:val="24"/>
          <w:lang w:val="en-US"/>
        </w:rPr>
      </w:pPr>
      <w:r>
        <w:rPr>
          <w:rFonts w:ascii="Gill Sans MT" w:eastAsia="Cabin" w:hAnsi="Gill Sans MT" w:cs="Cabin"/>
          <w:b/>
          <w:sz w:val="32"/>
          <w:szCs w:val="32"/>
        </w:rPr>
        <w:t xml:space="preserve">      </w:t>
      </w:r>
      <w:r w:rsidRPr="00EF734C">
        <w:rPr>
          <w:rFonts w:ascii="Gill Sans MT" w:eastAsia="Cabin" w:hAnsi="Gill Sans MT" w:cs="Cabin"/>
          <w:b/>
          <w:sz w:val="32"/>
          <w:szCs w:val="32"/>
        </w:rPr>
        <w:t xml:space="preserve"> </w:t>
      </w:r>
      <w:r>
        <w:rPr>
          <w:rFonts w:ascii="Gill Sans MT" w:eastAsia="Cabin" w:hAnsi="Gill Sans MT" w:cs="Cabin"/>
          <w:b/>
          <w:sz w:val="32"/>
          <w:szCs w:val="32"/>
        </w:rPr>
        <w:t xml:space="preserve">                           </w:t>
      </w:r>
      <w:r w:rsidRPr="00EF5196">
        <w:rPr>
          <w:rFonts w:ascii="Gill Sans MT" w:eastAsia="Cabin" w:hAnsi="Gill Sans MT" w:cs="Cabi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</w:t>
      </w:r>
      <w:r>
        <w:rPr>
          <w:rFonts w:ascii="Gill Sans MT" w:eastAsia="Cabin" w:hAnsi="Gill Sans MT" w:cs="Cabi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iscreenkenya</w:t>
      </w:r>
      <w:r w:rsidRPr="00EF5196">
        <w:rPr>
          <w:rFonts w:ascii="Gill Sans MT" w:eastAsia="Cabin" w:hAnsi="Gill Sans MT" w:cs="Cabi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.go.ke</w:t>
      </w:r>
    </w:p>
    <w:sectPr w:rsidR="00206E61" w:rsidRPr="00206E61" w:rsidSect="006D037B">
      <w:pgSz w:w="11906" w:h="16838"/>
      <w:pgMar w:top="1418" w:right="748" w:bottom="28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CBE7" w14:textId="77777777" w:rsidR="001070F1" w:rsidRDefault="001070F1" w:rsidP="00A05B2B">
      <w:pPr>
        <w:spacing w:after="0" w:line="240" w:lineRule="auto"/>
      </w:pPr>
      <w:r>
        <w:separator/>
      </w:r>
    </w:p>
  </w:endnote>
  <w:endnote w:type="continuationSeparator" w:id="0">
    <w:p w14:paraId="469945EA" w14:textId="77777777" w:rsidR="001070F1" w:rsidRDefault="001070F1" w:rsidP="00A0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b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4B8B2" w14:textId="77777777" w:rsidR="001070F1" w:rsidRDefault="001070F1" w:rsidP="00A05B2B">
      <w:pPr>
        <w:spacing w:after="0" w:line="240" w:lineRule="auto"/>
      </w:pPr>
      <w:r>
        <w:separator/>
      </w:r>
    </w:p>
  </w:footnote>
  <w:footnote w:type="continuationSeparator" w:id="0">
    <w:p w14:paraId="5A3656E1" w14:textId="77777777" w:rsidR="001070F1" w:rsidRDefault="001070F1" w:rsidP="00A05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13D"/>
    <w:multiLevelType w:val="multilevel"/>
    <w:tmpl w:val="22764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D46723"/>
    <w:multiLevelType w:val="hybridMultilevel"/>
    <w:tmpl w:val="4B9C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518F"/>
    <w:multiLevelType w:val="hybridMultilevel"/>
    <w:tmpl w:val="220689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50BF4"/>
    <w:multiLevelType w:val="hybridMultilevel"/>
    <w:tmpl w:val="76227B44"/>
    <w:lvl w:ilvl="0" w:tplc="8B220F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80"/>
    <w:rsid w:val="00077F03"/>
    <w:rsid w:val="00082E44"/>
    <w:rsid w:val="000F3CD7"/>
    <w:rsid w:val="001070F1"/>
    <w:rsid w:val="00161417"/>
    <w:rsid w:val="001A6BB5"/>
    <w:rsid w:val="001D5A8C"/>
    <w:rsid w:val="00206E61"/>
    <w:rsid w:val="00271C48"/>
    <w:rsid w:val="00295174"/>
    <w:rsid w:val="002B20FE"/>
    <w:rsid w:val="002D47A3"/>
    <w:rsid w:val="00317D91"/>
    <w:rsid w:val="00341DE0"/>
    <w:rsid w:val="00525A4C"/>
    <w:rsid w:val="005E40DC"/>
    <w:rsid w:val="005F1C80"/>
    <w:rsid w:val="00675E60"/>
    <w:rsid w:val="006836EC"/>
    <w:rsid w:val="006B22E9"/>
    <w:rsid w:val="006D037B"/>
    <w:rsid w:val="00700AC7"/>
    <w:rsid w:val="00792F07"/>
    <w:rsid w:val="007A0996"/>
    <w:rsid w:val="008D2589"/>
    <w:rsid w:val="00A05B2B"/>
    <w:rsid w:val="00A46052"/>
    <w:rsid w:val="00A532E1"/>
    <w:rsid w:val="00A62540"/>
    <w:rsid w:val="00A72AFD"/>
    <w:rsid w:val="00AA3749"/>
    <w:rsid w:val="00AF7443"/>
    <w:rsid w:val="00B05E41"/>
    <w:rsid w:val="00B85B41"/>
    <w:rsid w:val="00BC0E61"/>
    <w:rsid w:val="00BE4F1E"/>
    <w:rsid w:val="00C11BCB"/>
    <w:rsid w:val="00CB373C"/>
    <w:rsid w:val="00D377FB"/>
    <w:rsid w:val="00E44C72"/>
    <w:rsid w:val="00E55000"/>
    <w:rsid w:val="00EF5196"/>
    <w:rsid w:val="00EF734C"/>
    <w:rsid w:val="00F4372B"/>
    <w:rsid w:val="00F5589A"/>
    <w:rsid w:val="00F940A1"/>
    <w:rsid w:val="00FD1AD0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0A31"/>
  <w15:docId w15:val="{ADAC86E6-779F-4582-A0B0-8BB7519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Bullet List,FooterText,numbered,List Paragraph1,Table of contents numbered,Citation List,BBD_List_Paragraph,references,LIST OF TABLES.,Normal bullet 2,Paragraph,Bullet Points,Liste Paragraf,Grey Bullet List,Grey Bullet Style,List Item"/>
    <w:basedOn w:val="Normal"/>
    <w:link w:val="ListParagraphChar"/>
    <w:uiPriority w:val="34"/>
    <w:qFormat/>
    <w:rsid w:val="00994B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BF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2B"/>
  </w:style>
  <w:style w:type="paragraph" w:styleId="Footer">
    <w:name w:val="footer"/>
    <w:basedOn w:val="Normal"/>
    <w:link w:val="FooterChar"/>
    <w:uiPriority w:val="99"/>
    <w:unhideWhenUsed/>
    <w:rsid w:val="00A05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2B"/>
  </w:style>
  <w:style w:type="character" w:customStyle="1" w:styleId="ListParagraphChar">
    <w:name w:val="List Paragraph Char"/>
    <w:aliases w:val="Bullet List Char,FooterText Char,numbered Char,List Paragraph1 Char,Table of contents numbered Char,Citation List Char,BBD_List_Paragraph Char,references Char,LIST OF TABLES. Char,Normal bullet 2 Char,Paragraph Char,List Item Char"/>
    <w:link w:val="ListParagraph"/>
    <w:uiPriority w:val="34"/>
    <w:rsid w:val="00E44C72"/>
  </w:style>
  <w:style w:type="table" w:styleId="TableGrid">
    <w:name w:val="Table Grid"/>
    <w:basedOn w:val="TableNormal"/>
    <w:uiPriority w:val="59"/>
    <w:rsid w:val="00E44C72"/>
    <w:pPr>
      <w:spacing w:after="0" w:line="240" w:lineRule="auto"/>
      <w:ind w:left="634" w:hanging="634"/>
      <w:jc w:val="both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C72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2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2020-02-17T11:18:00Z</cp:lastPrinted>
  <dcterms:created xsi:type="dcterms:W3CDTF">2020-12-17T12:58:00Z</dcterms:created>
  <dcterms:modified xsi:type="dcterms:W3CDTF">2020-12-17T12:58:00Z</dcterms:modified>
</cp:coreProperties>
</file>